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711" w:rsidRDefault="00723F9B" w:rsidP="00816B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18.07.</w:t>
      </w:r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2019 года </w:t>
      </w:r>
      <w:r w:rsidR="001B7711"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состоялось заседание комис</w:t>
      </w:r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сии </w:t>
      </w:r>
      <w:proofErr w:type="spellStart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Верхнеобского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ТУ </w:t>
      </w:r>
      <w:proofErr w:type="spellStart"/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Росрыболовства</w:t>
      </w:r>
      <w:proofErr w:type="spellEnd"/>
      <w:r w:rsidR="001B7711"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 соблюдению требований к служебному поведению </w:t>
      </w:r>
      <w:proofErr w:type="gramStart"/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федеральных  государственных</w:t>
      </w:r>
      <w:proofErr w:type="gramEnd"/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Росрыболовством</w:t>
      </w:r>
      <w:proofErr w:type="spellEnd"/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, и урегулированию конфликта интересов (далее- Комиссия) </w:t>
      </w:r>
      <w:r w:rsidR="001B7711"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(протокол от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18.07.</w:t>
      </w:r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2019</w:t>
      </w:r>
      <w:r w:rsidR="001B7711"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 № 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</w:t>
      </w:r>
      <w:r w:rsidR="001B7711"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/1</w:t>
      </w:r>
      <w:r w:rsidR="001B771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9</w:t>
      </w:r>
      <w:r w:rsidR="001B7711"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)</w:t>
      </w:r>
    </w:p>
    <w:p w:rsidR="001B7711" w:rsidRDefault="001B7711" w:rsidP="001B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1B7711" w:rsidRDefault="001B7711" w:rsidP="001B771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были рассмотрены представленные </w:t>
      </w:r>
      <w:proofErr w:type="spellStart"/>
      <w:r w:rsidR="00723F9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723F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</w:t>
      </w:r>
      <w:r w:rsidR="00816B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Управления, материалы провер</w:t>
      </w:r>
      <w:r w:rsidR="00723F9B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, свидетельствующие о </w:t>
      </w:r>
      <w:r w:rsidR="00723F9B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пред</w:t>
      </w:r>
      <w:r w:rsidR="00723F9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</w:t>
      </w:r>
      <w:r w:rsidR="00816B85">
        <w:rPr>
          <w:rFonts w:ascii="Times New Roman" w:hAnsi="Times New Roman" w:cs="Times New Roman"/>
          <w:sz w:val="28"/>
          <w:szCs w:val="28"/>
        </w:rPr>
        <w:t xml:space="preserve"> без уважительных </w:t>
      </w:r>
      <w:proofErr w:type="gramStart"/>
      <w:r w:rsidR="00816B85">
        <w:rPr>
          <w:rFonts w:ascii="Times New Roman" w:hAnsi="Times New Roman" w:cs="Times New Roman"/>
          <w:sz w:val="28"/>
          <w:szCs w:val="28"/>
        </w:rPr>
        <w:t xml:space="preserve">причин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служащим Управления сведений о доходах,</w:t>
      </w:r>
      <w:r w:rsidR="00816B85">
        <w:rPr>
          <w:rFonts w:ascii="Times New Roman" w:hAnsi="Times New Roman" w:cs="Times New Roman"/>
          <w:sz w:val="28"/>
          <w:szCs w:val="28"/>
        </w:rPr>
        <w:t xml:space="preserve">  расходах,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1B7711" w:rsidRDefault="001B7711" w:rsidP="001B7711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заседания Комиссией был</w:t>
      </w:r>
      <w:r w:rsidR="00816B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816B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следующие решени</w:t>
      </w:r>
      <w:r w:rsidR="00816B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128CD" w:rsidRDefault="001B7711" w:rsidP="00816B85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</w:pPr>
      <w:r w:rsidRPr="00906F3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06F36">
        <w:rPr>
          <w:rFonts w:ascii="Times New Roman" w:hAnsi="Times New Roman" w:cs="Times New Roman"/>
          <w:sz w:val="28"/>
          <w:szCs w:val="28"/>
        </w:rPr>
        <w:t>отношении  государственн</w:t>
      </w:r>
      <w:r w:rsidR="00816B85"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816B85">
        <w:rPr>
          <w:rFonts w:ascii="Times New Roman" w:hAnsi="Times New Roman" w:cs="Times New Roman"/>
          <w:sz w:val="28"/>
          <w:szCs w:val="28"/>
        </w:rPr>
        <w:t>ого</w:t>
      </w:r>
      <w:r w:rsidRPr="00906F3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816B85">
        <w:rPr>
          <w:rFonts w:ascii="Times New Roman" w:hAnsi="Times New Roman" w:cs="Times New Roman"/>
          <w:sz w:val="28"/>
          <w:szCs w:val="28"/>
        </w:rPr>
        <w:t>его</w:t>
      </w:r>
      <w:r w:rsidRPr="00906F36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816B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не </w:t>
      </w:r>
      <w:bookmarkStart w:id="0" w:name="_GoBack"/>
      <w:bookmarkEnd w:id="0"/>
      <w:r w:rsidR="00816B8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предоставление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сведений о доходах 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>имеет существенн</w:t>
      </w:r>
      <w:r w:rsidR="00816B85">
        <w:rPr>
          <w:rFonts w:ascii="Times New Roman" w:eastAsia="Times New Roman" w:hAnsi="Times New Roman" w:cs="Times New Roman"/>
          <w:color w:val="222222"/>
          <w:sz w:val="28"/>
          <w:szCs w:val="28"/>
        </w:rPr>
        <w:t>ый</w:t>
      </w:r>
      <w:r w:rsidRPr="00906F3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характер</w:t>
      </w:r>
      <w:r w:rsidRPr="00906F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906F36">
        <w:rPr>
          <w:rFonts w:ascii="Times New Roman" w:hAnsi="Times New Roman" w:cs="Times New Roman"/>
          <w:sz w:val="28"/>
          <w:szCs w:val="28"/>
        </w:rPr>
        <w:t>в связи с чем, комиссия рекоменд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906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906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06F36">
        <w:rPr>
          <w:rFonts w:ascii="Times New Roman" w:hAnsi="Times New Roman" w:cs="Times New Roman"/>
          <w:sz w:val="28"/>
          <w:szCs w:val="28"/>
        </w:rPr>
        <w:t>примен</w:t>
      </w:r>
      <w:r w:rsidR="00816B85">
        <w:rPr>
          <w:rFonts w:ascii="Times New Roman" w:hAnsi="Times New Roman" w:cs="Times New Roman"/>
          <w:sz w:val="28"/>
          <w:szCs w:val="28"/>
        </w:rPr>
        <w:t xml:space="preserve">ить к государственному гражданскому служащему  конкретную меру  юридической  ответственности. </w:t>
      </w:r>
    </w:p>
    <w:sectPr w:rsidR="006128CD" w:rsidSect="0078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E1"/>
    <w:rsid w:val="001B7711"/>
    <w:rsid w:val="006128CD"/>
    <w:rsid w:val="00723F9B"/>
    <w:rsid w:val="00816B85"/>
    <w:rsid w:val="009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94BF"/>
  <w15:chartTrackingRefBased/>
  <w15:docId w15:val="{432C8735-40D0-4FBA-B38E-E302D6F7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7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2019-10-03T08:23:00Z</dcterms:created>
  <dcterms:modified xsi:type="dcterms:W3CDTF">2019-10-03T08:43:00Z</dcterms:modified>
</cp:coreProperties>
</file>