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6F" w:rsidRPr="005A2250" w:rsidRDefault="005A2250" w:rsidP="005A2250">
      <w:pPr>
        <w:pStyle w:val="a4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5A2250">
        <w:rPr>
          <w:rFonts w:ascii="Times New Roman" w:hAnsi="Times New Roman" w:cs="Times New Roman"/>
          <w:sz w:val="28"/>
          <w:szCs w:val="28"/>
        </w:rPr>
        <w:t>Аттестационная комиссия по аттестации гражданских служащих в 2022 году</w:t>
      </w:r>
    </w:p>
    <w:p w:rsidR="005A2250" w:rsidRPr="005A2250" w:rsidRDefault="005A2250" w:rsidP="001431F1">
      <w:pPr>
        <w:rPr>
          <w:rFonts w:ascii="Times New Roman" w:hAnsi="Times New Roman" w:cs="Times New Roman"/>
          <w:sz w:val="28"/>
          <w:szCs w:val="28"/>
        </w:rPr>
      </w:pPr>
      <w:r w:rsidRPr="005A2250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5A2250"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 w:rsidRPr="005A225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proofErr w:type="gramStart"/>
      <w:r w:rsidRPr="005A2250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5A2250">
        <w:rPr>
          <w:rFonts w:ascii="Times New Roman" w:hAnsi="Times New Roman" w:cs="Times New Roman"/>
          <w:sz w:val="28"/>
          <w:szCs w:val="28"/>
        </w:rPr>
        <w:t xml:space="preserve">  </w:t>
      </w:r>
      <w:r w:rsidR="00C164DF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C164DF">
        <w:rPr>
          <w:rFonts w:ascii="Times New Roman" w:hAnsi="Times New Roman" w:cs="Times New Roman"/>
          <w:sz w:val="28"/>
          <w:szCs w:val="28"/>
        </w:rPr>
        <w:t xml:space="preserve"> 03-02/16</w:t>
      </w:r>
      <w:r w:rsidR="001431F1">
        <w:rPr>
          <w:rFonts w:ascii="Times New Roman" w:hAnsi="Times New Roman" w:cs="Times New Roman"/>
          <w:sz w:val="28"/>
          <w:szCs w:val="28"/>
        </w:rPr>
        <w:t xml:space="preserve"> </w:t>
      </w:r>
      <w:r w:rsidR="001431F1" w:rsidRPr="005A2250">
        <w:rPr>
          <w:rFonts w:ascii="Times New Roman" w:hAnsi="Times New Roman" w:cs="Times New Roman"/>
          <w:sz w:val="28"/>
          <w:szCs w:val="28"/>
        </w:rPr>
        <w:t>от 15.03.2022</w:t>
      </w:r>
      <w:r w:rsidR="001431F1">
        <w:rPr>
          <w:rFonts w:ascii="Times New Roman" w:hAnsi="Times New Roman" w:cs="Times New Roman"/>
          <w:sz w:val="28"/>
          <w:szCs w:val="28"/>
        </w:rPr>
        <w:t>.</w:t>
      </w:r>
    </w:p>
    <w:p w:rsidR="005A2250" w:rsidRP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5A2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Комиссия по соблюдению требований к служебному поведению федеральных государственных гражданских служащих и урегулированию конфликта интересов</w:t>
        </w:r>
      </w:hyperlink>
      <w:bookmarkStart w:id="0" w:name="_GoBack"/>
      <w:bookmarkEnd w:id="0"/>
    </w:p>
    <w:p w:rsidR="005A2250" w:rsidRP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 w:rsidRPr="005A2250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5A2250"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 w:rsidRPr="005A2250">
        <w:rPr>
          <w:rFonts w:ascii="Times New Roman" w:hAnsi="Times New Roman" w:cs="Times New Roman"/>
          <w:sz w:val="28"/>
          <w:szCs w:val="28"/>
        </w:rPr>
        <w:t xml:space="preserve"> ТУ Росрыболовства№03-02/64 от 29.05.2019 (с изменениями от</w:t>
      </w:r>
      <w:r w:rsidR="001431F1">
        <w:rPr>
          <w:rFonts w:ascii="Times New Roman" w:hAnsi="Times New Roman" w:cs="Times New Roman"/>
          <w:sz w:val="28"/>
          <w:szCs w:val="28"/>
        </w:rPr>
        <w:t xml:space="preserve"> </w:t>
      </w:r>
      <w:r w:rsidRPr="005A2250">
        <w:rPr>
          <w:rFonts w:ascii="Times New Roman" w:hAnsi="Times New Roman" w:cs="Times New Roman"/>
          <w:sz w:val="28"/>
          <w:szCs w:val="28"/>
        </w:rPr>
        <w:t xml:space="preserve">02.10.2020, </w:t>
      </w:r>
      <w:r w:rsidR="001431F1">
        <w:rPr>
          <w:rFonts w:ascii="Times New Roman" w:hAnsi="Times New Roman" w:cs="Times New Roman"/>
          <w:sz w:val="28"/>
          <w:szCs w:val="28"/>
        </w:rPr>
        <w:t xml:space="preserve">от </w:t>
      </w:r>
      <w:r w:rsidR="001431F1">
        <w:rPr>
          <w:rFonts w:ascii="Times New Roman" w:hAnsi="Times New Roman" w:cs="Times New Roman"/>
          <w:sz w:val="28"/>
          <w:szCs w:val="28"/>
        </w:rPr>
        <w:t>29.12.2020</w:t>
      </w:r>
      <w:r w:rsidR="001431F1">
        <w:rPr>
          <w:rFonts w:ascii="Times New Roman" w:hAnsi="Times New Roman" w:cs="Times New Roman"/>
          <w:sz w:val="28"/>
          <w:szCs w:val="28"/>
        </w:rPr>
        <w:t xml:space="preserve">, </w:t>
      </w:r>
      <w:r w:rsidRPr="005A2250">
        <w:rPr>
          <w:rFonts w:ascii="Times New Roman" w:hAnsi="Times New Roman" w:cs="Times New Roman"/>
          <w:sz w:val="28"/>
          <w:szCs w:val="28"/>
        </w:rPr>
        <w:t>от 20.03.2023)</w:t>
      </w:r>
    </w:p>
    <w:p w:rsidR="005A2250" w:rsidRP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5A2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Комиссия по проведению служебных проверок</w:t>
        </w:r>
      </w:hyperlink>
    </w:p>
    <w:p w:rsid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 w:rsidRPr="005A2250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5A2250"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 w:rsidRPr="005A225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5A2250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1431F1">
        <w:rPr>
          <w:rFonts w:ascii="Times New Roman" w:hAnsi="Times New Roman" w:cs="Times New Roman"/>
          <w:sz w:val="28"/>
          <w:szCs w:val="28"/>
        </w:rPr>
        <w:t xml:space="preserve"> </w:t>
      </w:r>
      <w:r w:rsidRPr="005A2250">
        <w:rPr>
          <w:rFonts w:ascii="Times New Roman" w:hAnsi="Times New Roman" w:cs="Times New Roman"/>
          <w:sz w:val="28"/>
          <w:szCs w:val="28"/>
        </w:rPr>
        <w:t>№03-02/89 от 09.09.2020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изменениями от 19.09.2022, от 14.03.2023)</w:t>
      </w:r>
    </w:p>
    <w:p w:rsidR="005A2250" w:rsidRP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 w:rsidRPr="005A2250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5A22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Конкурсная комиссия по проведению конкурса на замещение вакантных должностей государственной гражданской службы РФ и включение в кадровый резерв</w:t>
        </w:r>
      </w:hyperlink>
    </w:p>
    <w:p w:rsid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 w:rsidRPr="005A2250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Pr="005A2250"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 w:rsidRPr="005A2250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Pr="005A2250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1431F1">
        <w:rPr>
          <w:rFonts w:ascii="Times New Roman" w:hAnsi="Times New Roman" w:cs="Times New Roman"/>
          <w:sz w:val="28"/>
          <w:szCs w:val="28"/>
        </w:rPr>
        <w:t xml:space="preserve"> </w:t>
      </w:r>
      <w:r w:rsidRPr="005A2250">
        <w:rPr>
          <w:rFonts w:ascii="Times New Roman" w:hAnsi="Times New Roman" w:cs="Times New Roman"/>
          <w:sz w:val="28"/>
          <w:szCs w:val="28"/>
        </w:rPr>
        <w:t xml:space="preserve">№03-02/97 от 05.10.2020 (с изменениями от </w:t>
      </w:r>
      <w:r w:rsidR="001431F1">
        <w:rPr>
          <w:rFonts w:ascii="Times New Roman" w:hAnsi="Times New Roman" w:cs="Times New Roman"/>
          <w:sz w:val="28"/>
          <w:szCs w:val="28"/>
        </w:rPr>
        <w:t xml:space="preserve">20.04.2021, </w:t>
      </w:r>
      <w:r>
        <w:rPr>
          <w:rFonts w:ascii="Times New Roman" w:hAnsi="Times New Roman" w:cs="Times New Roman"/>
          <w:sz w:val="28"/>
          <w:szCs w:val="28"/>
        </w:rPr>
        <w:t>от 20.03.2023</w:t>
      </w:r>
      <w:r w:rsidRPr="005A2250">
        <w:rPr>
          <w:rFonts w:ascii="Times New Roman" w:hAnsi="Times New Roman" w:cs="Times New Roman"/>
          <w:sz w:val="28"/>
          <w:szCs w:val="28"/>
        </w:rPr>
        <w:t>)</w:t>
      </w:r>
    </w:p>
    <w:p w:rsid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Территориальная подкомиссия по рассмотрению вопросов предоставления </w:t>
      </w:r>
      <w:r w:rsidR="001431F1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гражданским служащим </w:t>
      </w:r>
      <w:proofErr w:type="spellStart"/>
      <w:r w:rsidR="001431F1"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 w:rsidR="001431F1"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 w:rsidR="001431F1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="001431F1">
        <w:rPr>
          <w:rFonts w:ascii="Times New Roman" w:hAnsi="Times New Roman" w:cs="Times New Roman"/>
          <w:sz w:val="28"/>
          <w:szCs w:val="28"/>
        </w:rPr>
        <w:t xml:space="preserve"> единовременной субсидии на приобретение жилого помещения</w:t>
      </w:r>
    </w:p>
    <w:p w:rsidR="001431F1" w:rsidRPr="005A2250" w:rsidRDefault="001431F1" w:rsidP="005A2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Верхнеобского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01-05/393 от 05.08.2020 (с изменениями от 09.09.2020, от 20.03.2023)</w:t>
      </w:r>
    </w:p>
    <w:p w:rsidR="005A2250" w:rsidRP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</w:p>
    <w:p w:rsidR="005A2250" w:rsidRPr="005A2250" w:rsidRDefault="005A2250" w:rsidP="005A2250">
      <w:pPr>
        <w:rPr>
          <w:rFonts w:ascii="Times New Roman" w:hAnsi="Times New Roman" w:cs="Times New Roman"/>
          <w:sz w:val="28"/>
          <w:szCs w:val="28"/>
        </w:rPr>
      </w:pPr>
    </w:p>
    <w:p w:rsidR="005A2250" w:rsidRPr="005A2250" w:rsidRDefault="005A2250">
      <w:pPr>
        <w:rPr>
          <w:rFonts w:ascii="Times New Roman" w:hAnsi="Times New Roman" w:cs="Times New Roman"/>
          <w:sz w:val="28"/>
          <w:szCs w:val="28"/>
        </w:rPr>
      </w:pPr>
    </w:p>
    <w:sectPr w:rsidR="005A2250" w:rsidRPr="005A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34C32"/>
    <w:multiLevelType w:val="hybridMultilevel"/>
    <w:tmpl w:val="23945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A7"/>
    <w:rsid w:val="0005346F"/>
    <w:rsid w:val="001431F1"/>
    <w:rsid w:val="004A0B33"/>
    <w:rsid w:val="005A2250"/>
    <w:rsid w:val="00C164DF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1E68"/>
  <w15:chartTrackingRefBased/>
  <w15:docId w15:val="{CC404752-F5C6-4211-88E4-059AC73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2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22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A22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4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323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1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tu-nsk.ru/ob-upravlenii/konkursnaya-komissiya-po-provedeniyu-konkursa-na-zameshhenie-vakantnyx-dolzhnostej-gosudarstvennoj-grazhdanskoj-sluzhby-rf-i-vklyuchenie-v-kadrovyj-rezer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u-nsk.ru/ob-upravlenii/komissii/komissiya-po-provedeniyu-sluzhebnyx-proverok" TargetMode="External"/><Relationship Id="rId5" Type="http://schemas.openxmlformats.org/officeDocument/2006/relationships/hyperlink" Target="https://vtu-nsk.ru/ob-upravlenii/komissii/komissiya-po-soblyudeniyu-trebovanij-k-sluzhebnomu-povedeniyu-federalnyx-gosudarstvennyx-grazhdanskix-sluzhashhix-i-uregulirovaniyu-konflikta-interes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2023-04-20T02:43:00Z</dcterms:created>
  <dcterms:modified xsi:type="dcterms:W3CDTF">2023-04-20T02:45:00Z</dcterms:modified>
</cp:coreProperties>
</file>